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14" w:rsidRPr="00E21E74" w:rsidRDefault="00C63B14" w:rsidP="00C63B14">
      <w:pPr>
        <w:spacing w:after="0"/>
        <w:rPr>
          <w:b/>
          <w:lang w:val="en-US"/>
        </w:rPr>
      </w:pPr>
      <w:r>
        <w:rPr>
          <w:lang w:val="en-US"/>
        </w:rPr>
        <w:t xml:space="preserve">1. </w:t>
      </w:r>
      <w:r w:rsidRPr="00E21E74">
        <w:rPr>
          <w:b/>
          <w:lang w:val="en-US"/>
        </w:rPr>
        <w:t>Total Sex Ratio of India-</w:t>
      </w:r>
      <w:r w:rsidR="0079218D" w:rsidRPr="00E21E74">
        <w:rPr>
          <w:b/>
          <w:lang w:val="en-US"/>
        </w:rPr>
        <w:tab/>
      </w:r>
      <w:r w:rsidR="00E21E74" w:rsidRPr="00E21E74">
        <w:rPr>
          <w:b/>
          <w:lang w:val="en-US"/>
        </w:rPr>
        <w:tab/>
      </w:r>
      <w:r w:rsidR="0079218D" w:rsidRPr="00E21E74">
        <w:rPr>
          <w:b/>
          <w:lang w:val="en-US"/>
        </w:rPr>
        <w:t>943</w:t>
      </w:r>
    </w:p>
    <w:p w:rsidR="0079218D" w:rsidRPr="00E21E74" w:rsidRDefault="00C63B14" w:rsidP="00C63B14">
      <w:pPr>
        <w:spacing w:after="0"/>
        <w:rPr>
          <w:b/>
          <w:lang w:val="en-US"/>
        </w:rPr>
      </w:pPr>
      <w:r w:rsidRPr="00E21E74">
        <w:rPr>
          <w:b/>
          <w:lang w:val="en-US"/>
        </w:rPr>
        <w:t xml:space="preserve">2. </w:t>
      </w:r>
      <w:r w:rsidR="0079218D" w:rsidRPr="00E21E74">
        <w:rPr>
          <w:b/>
          <w:lang w:val="en-US"/>
        </w:rPr>
        <w:t>Total Child Sex Ratio of India-</w:t>
      </w:r>
      <w:r w:rsidR="0079218D" w:rsidRPr="00E21E74">
        <w:rPr>
          <w:b/>
          <w:lang w:val="en-US"/>
        </w:rPr>
        <w:tab/>
        <w:t>919</w:t>
      </w:r>
    </w:p>
    <w:p w:rsidR="00C63B14" w:rsidRPr="00E21E74" w:rsidRDefault="0079218D" w:rsidP="00C63B14">
      <w:pPr>
        <w:spacing w:after="0"/>
        <w:rPr>
          <w:b/>
          <w:lang w:val="en-US"/>
        </w:rPr>
      </w:pPr>
      <w:r w:rsidRPr="00E21E74">
        <w:rPr>
          <w:b/>
          <w:lang w:val="en-US"/>
        </w:rPr>
        <w:t>3. Total</w:t>
      </w:r>
      <w:r w:rsidR="00C63B14" w:rsidRPr="00E21E74">
        <w:rPr>
          <w:b/>
          <w:lang w:val="en-US"/>
        </w:rPr>
        <w:t xml:space="preserve"> Sex Ratio of Bihar-</w:t>
      </w:r>
      <w:r w:rsidRPr="00E21E74">
        <w:rPr>
          <w:b/>
          <w:lang w:val="en-US"/>
        </w:rPr>
        <w:tab/>
      </w:r>
      <w:r w:rsidR="00E21E74" w:rsidRPr="00E21E74">
        <w:rPr>
          <w:b/>
          <w:lang w:val="en-US"/>
        </w:rPr>
        <w:tab/>
      </w:r>
      <w:r w:rsidRPr="00E21E74">
        <w:rPr>
          <w:b/>
          <w:lang w:val="en-US"/>
        </w:rPr>
        <w:t>918</w:t>
      </w:r>
    </w:p>
    <w:p w:rsidR="00247CF9" w:rsidRPr="00E21E74" w:rsidRDefault="0079218D" w:rsidP="00C63B14">
      <w:pPr>
        <w:spacing w:after="0"/>
        <w:rPr>
          <w:b/>
          <w:lang w:val="en-US"/>
        </w:rPr>
      </w:pPr>
      <w:r w:rsidRPr="00E21E74">
        <w:rPr>
          <w:b/>
          <w:lang w:val="en-US"/>
        </w:rPr>
        <w:t>4</w:t>
      </w:r>
      <w:r w:rsidR="00C63B14" w:rsidRPr="00E21E74">
        <w:rPr>
          <w:b/>
          <w:lang w:val="en-US"/>
        </w:rPr>
        <w:t>. Child Sex Ratio of Bihar-</w:t>
      </w:r>
      <w:r w:rsidRPr="00E21E74">
        <w:rPr>
          <w:b/>
          <w:lang w:val="en-US"/>
        </w:rPr>
        <w:tab/>
      </w:r>
      <w:r w:rsidR="00E21E74" w:rsidRPr="00E21E74">
        <w:rPr>
          <w:b/>
          <w:lang w:val="en-US"/>
        </w:rPr>
        <w:tab/>
      </w:r>
      <w:r w:rsidRPr="00E21E74">
        <w:rPr>
          <w:b/>
          <w:lang w:val="en-US"/>
        </w:rPr>
        <w:t>935</w:t>
      </w:r>
    </w:p>
    <w:p w:rsidR="00E21E74" w:rsidRPr="00E21E74" w:rsidRDefault="00E21E74" w:rsidP="00C63B14">
      <w:pPr>
        <w:spacing w:after="0"/>
        <w:rPr>
          <w:b/>
          <w:lang w:val="en-US"/>
        </w:rPr>
      </w:pPr>
      <w:r w:rsidRPr="00D03FBE">
        <w:rPr>
          <w:b/>
          <w:lang w:val="en-US"/>
        </w:rPr>
        <w:t>5</w:t>
      </w:r>
      <w:r>
        <w:rPr>
          <w:lang w:val="en-US"/>
        </w:rPr>
        <w:t xml:space="preserve">. </w:t>
      </w:r>
      <w:r w:rsidRPr="00E21E74">
        <w:rPr>
          <w:b/>
          <w:lang w:val="en-US"/>
        </w:rPr>
        <w:t>Sex Ratio of Total Population (Per 1000 males) (Source: NFHS)</w:t>
      </w:r>
    </w:p>
    <w:p w:rsidR="00E21E74" w:rsidRPr="00E21E74" w:rsidRDefault="00E21E74" w:rsidP="00C63B14">
      <w:pPr>
        <w:spacing w:after="0"/>
        <w:rPr>
          <w:b/>
          <w:lang w:val="en-US"/>
        </w:rPr>
      </w:pPr>
      <w:r w:rsidRPr="00E21E74">
        <w:rPr>
          <w:b/>
          <w:lang w:val="en-US"/>
        </w:rPr>
        <w:tab/>
      </w:r>
      <w:r w:rsidRPr="00E21E74">
        <w:rPr>
          <w:b/>
          <w:lang w:val="en-US"/>
        </w:rPr>
        <w:tab/>
        <w:t>Urban</w:t>
      </w:r>
      <w:r w:rsidRPr="00E21E74">
        <w:rPr>
          <w:b/>
          <w:lang w:val="en-US"/>
        </w:rPr>
        <w:tab/>
      </w:r>
      <w:r w:rsidRPr="00E21E74">
        <w:rPr>
          <w:b/>
          <w:lang w:val="en-US"/>
        </w:rPr>
        <w:tab/>
        <w:t>Rural</w:t>
      </w:r>
    </w:p>
    <w:p w:rsidR="00E21E74" w:rsidRPr="00E21E74" w:rsidRDefault="00E21E74" w:rsidP="00C63B14">
      <w:pPr>
        <w:spacing w:after="0"/>
        <w:rPr>
          <w:b/>
          <w:lang w:val="en-US"/>
        </w:rPr>
      </w:pPr>
      <w:r w:rsidRPr="00E21E74">
        <w:rPr>
          <w:b/>
          <w:lang w:val="en-US"/>
        </w:rPr>
        <w:tab/>
      </w:r>
      <w:r w:rsidRPr="00E21E74">
        <w:rPr>
          <w:b/>
          <w:lang w:val="en-US"/>
        </w:rPr>
        <w:tab/>
        <w:t>977</w:t>
      </w:r>
      <w:r w:rsidRPr="00E21E74">
        <w:rPr>
          <w:b/>
          <w:lang w:val="en-US"/>
        </w:rPr>
        <w:tab/>
      </w:r>
      <w:r w:rsidRPr="00E21E74">
        <w:rPr>
          <w:b/>
          <w:lang w:val="en-US"/>
        </w:rPr>
        <w:tab/>
        <w:t>1,075</w:t>
      </w:r>
    </w:p>
    <w:p w:rsidR="00E21E74" w:rsidRPr="00E21E74" w:rsidRDefault="00E21E74" w:rsidP="00C63B14">
      <w:pPr>
        <w:spacing w:after="0"/>
        <w:rPr>
          <w:b/>
          <w:lang w:val="en-US"/>
        </w:rPr>
      </w:pPr>
      <w:r w:rsidRPr="00E21E74">
        <w:rPr>
          <w:b/>
          <w:lang w:val="en-US"/>
        </w:rPr>
        <w:t>6. Sex Ratio at Birth for children born in the last 5 years (Females per 1000 males)</w:t>
      </w:r>
    </w:p>
    <w:p w:rsidR="00E21E74" w:rsidRPr="00E21E74" w:rsidRDefault="00E21E74" w:rsidP="00C63B14">
      <w:pPr>
        <w:spacing w:after="0"/>
        <w:rPr>
          <w:b/>
          <w:lang w:val="en-US"/>
        </w:rPr>
      </w:pPr>
      <w:r w:rsidRPr="00E21E74">
        <w:rPr>
          <w:b/>
          <w:lang w:val="en-US"/>
        </w:rPr>
        <w:tab/>
      </w:r>
      <w:r w:rsidRPr="00E21E74">
        <w:rPr>
          <w:b/>
          <w:lang w:val="en-US"/>
        </w:rPr>
        <w:tab/>
        <w:t>Urban</w:t>
      </w:r>
      <w:r w:rsidRPr="00E21E74">
        <w:rPr>
          <w:b/>
          <w:lang w:val="en-US"/>
        </w:rPr>
        <w:tab/>
      </w:r>
      <w:r w:rsidRPr="00E21E74">
        <w:rPr>
          <w:b/>
          <w:lang w:val="en-US"/>
        </w:rPr>
        <w:tab/>
        <w:t>Rural</w:t>
      </w:r>
    </w:p>
    <w:p w:rsidR="00E21E74" w:rsidRPr="00B726F7" w:rsidRDefault="00E21E74" w:rsidP="00C63B14">
      <w:pPr>
        <w:spacing w:after="0"/>
        <w:rPr>
          <w:b/>
          <w:lang w:val="en-US"/>
        </w:rPr>
      </w:pPr>
      <w:r w:rsidRPr="00E21E74">
        <w:rPr>
          <w:b/>
          <w:lang w:val="en-US"/>
        </w:rPr>
        <w:tab/>
      </w:r>
      <w:r w:rsidRPr="00E21E74">
        <w:rPr>
          <w:b/>
          <w:lang w:val="en-US"/>
        </w:rPr>
        <w:tab/>
        <w:t>942</w:t>
      </w:r>
      <w:r w:rsidRPr="00E21E74">
        <w:rPr>
          <w:b/>
          <w:lang w:val="en-US"/>
        </w:rPr>
        <w:tab/>
      </w:r>
      <w:r w:rsidRPr="00E21E74">
        <w:rPr>
          <w:b/>
          <w:lang w:val="en-US"/>
        </w:rPr>
        <w:tab/>
        <w:t>933</w:t>
      </w:r>
    </w:p>
    <w:tbl>
      <w:tblPr>
        <w:tblStyle w:val="TableGrid"/>
        <w:tblpPr w:leftFromText="180" w:rightFromText="180" w:vertAnchor="text" w:horzAnchor="margin" w:tblpXSpec="center" w:tblpY="183"/>
        <w:tblW w:w="0" w:type="auto"/>
        <w:tblLook w:val="04A0"/>
      </w:tblPr>
      <w:tblGrid>
        <w:gridCol w:w="687"/>
        <w:gridCol w:w="2682"/>
        <w:gridCol w:w="1984"/>
        <w:gridCol w:w="2552"/>
      </w:tblGrid>
      <w:tr w:rsidR="00464BDB" w:rsidTr="00464BDB">
        <w:tc>
          <w:tcPr>
            <w:tcW w:w="687" w:type="dxa"/>
          </w:tcPr>
          <w:p w:rsidR="00464BDB" w:rsidRPr="00442D46" w:rsidRDefault="00464BDB" w:rsidP="00464BDB">
            <w:pPr>
              <w:rPr>
                <w:b/>
                <w:bCs/>
                <w:lang w:val="en-US"/>
              </w:rPr>
            </w:pPr>
            <w:r w:rsidRPr="00442D46">
              <w:rPr>
                <w:b/>
                <w:bCs/>
                <w:lang w:val="en-US"/>
              </w:rPr>
              <w:t>S.</w:t>
            </w:r>
            <w:r>
              <w:rPr>
                <w:b/>
                <w:bCs/>
                <w:lang w:val="en-US"/>
              </w:rPr>
              <w:t xml:space="preserve"> </w:t>
            </w:r>
            <w:r w:rsidRPr="00442D46">
              <w:rPr>
                <w:b/>
                <w:bCs/>
                <w:lang w:val="en-US"/>
              </w:rPr>
              <w:t>No.</w:t>
            </w:r>
          </w:p>
        </w:tc>
        <w:tc>
          <w:tcPr>
            <w:tcW w:w="2682" w:type="dxa"/>
          </w:tcPr>
          <w:p w:rsidR="00464BDB" w:rsidRPr="00442D46" w:rsidRDefault="00464BDB" w:rsidP="00464BDB">
            <w:pPr>
              <w:rPr>
                <w:b/>
                <w:bCs/>
                <w:lang w:val="en-US"/>
              </w:rPr>
            </w:pPr>
            <w:r w:rsidRPr="00442D46">
              <w:rPr>
                <w:b/>
                <w:bCs/>
                <w:lang w:val="en-US"/>
              </w:rPr>
              <w:t>Name of Districts</w:t>
            </w:r>
          </w:p>
        </w:tc>
        <w:tc>
          <w:tcPr>
            <w:tcW w:w="1984" w:type="dxa"/>
          </w:tcPr>
          <w:p w:rsidR="00464BDB" w:rsidRPr="00442D46" w:rsidRDefault="00464BDB" w:rsidP="00464BDB">
            <w:pPr>
              <w:jc w:val="center"/>
              <w:rPr>
                <w:b/>
                <w:bCs/>
                <w:lang w:val="en-US"/>
              </w:rPr>
            </w:pPr>
            <w:r w:rsidRPr="00442D46">
              <w:rPr>
                <w:b/>
                <w:bCs/>
                <w:lang w:val="en-US"/>
              </w:rPr>
              <w:t>Sex Ratio</w:t>
            </w:r>
          </w:p>
        </w:tc>
        <w:tc>
          <w:tcPr>
            <w:tcW w:w="2552" w:type="dxa"/>
          </w:tcPr>
          <w:p w:rsidR="00464BDB" w:rsidRPr="00442D46" w:rsidRDefault="00464BDB" w:rsidP="00464BDB">
            <w:pPr>
              <w:rPr>
                <w:b/>
                <w:bCs/>
                <w:lang w:val="en-US"/>
              </w:rPr>
            </w:pPr>
            <w:r w:rsidRPr="00442D46">
              <w:rPr>
                <w:b/>
                <w:bCs/>
                <w:lang w:val="en-US"/>
              </w:rPr>
              <w:t>Child Sex Ratio</w:t>
            </w:r>
          </w:p>
        </w:tc>
      </w:tr>
      <w:tr w:rsidR="00464BDB" w:rsidTr="00464BDB">
        <w:tc>
          <w:tcPr>
            <w:tcW w:w="687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8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Araria</w:t>
            </w:r>
          </w:p>
        </w:tc>
        <w:tc>
          <w:tcPr>
            <w:tcW w:w="1984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E344BE">
              <w:rPr>
                <w:lang w:val="en-US"/>
              </w:rPr>
              <w:t>09</w:t>
            </w:r>
          </w:p>
        </w:tc>
        <w:tc>
          <w:tcPr>
            <w:tcW w:w="255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957</w:t>
            </w:r>
          </w:p>
        </w:tc>
      </w:tr>
      <w:tr w:rsidR="00464BDB" w:rsidTr="00464BDB">
        <w:tc>
          <w:tcPr>
            <w:tcW w:w="687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68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Arwal</w:t>
            </w:r>
          </w:p>
        </w:tc>
        <w:tc>
          <w:tcPr>
            <w:tcW w:w="1984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928</w:t>
            </w:r>
          </w:p>
        </w:tc>
        <w:tc>
          <w:tcPr>
            <w:tcW w:w="255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940</w:t>
            </w:r>
          </w:p>
        </w:tc>
      </w:tr>
      <w:tr w:rsidR="00464BDB" w:rsidTr="00464BDB">
        <w:tc>
          <w:tcPr>
            <w:tcW w:w="687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68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Aurangabad</w:t>
            </w:r>
          </w:p>
        </w:tc>
        <w:tc>
          <w:tcPr>
            <w:tcW w:w="1984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926</w:t>
            </w:r>
          </w:p>
        </w:tc>
        <w:tc>
          <w:tcPr>
            <w:tcW w:w="255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944</w:t>
            </w:r>
          </w:p>
        </w:tc>
      </w:tr>
      <w:tr w:rsidR="00464BDB" w:rsidTr="00464BDB">
        <w:tc>
          <w:tcPr>
            <w:tcW w:w="687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68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Banka</w:t>
            </w:r>
          </w:p>
        </w:tc>
        <w:tc>
          <w:tcPr>
            <w:tcW w:w="1984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907</w:t>
            </w:r>
          </w:p>
        </w:tc>
        <w:tc>
          <w:tcPr>
            <w:tcW w:w="255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943</w:t>
            </w:r>
          </w:p>
        </w:tc>
      </w:tr>
      <w:tr w:rsidR="00464BDB" w:rsidTr="00464BDB">
        <w:tc>
          <w:tcPr>
            <w:tcW w:w="687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68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Begusarai</w:t>
            </w:r>
          </w:p>
        </w:tc>
        <w:tc>
          <w:tcPr>
            <w:tcW w:w="1984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895</w:t>
            </w:r>
          </w:p>
        </w:tc>
        <w:tc>
          <w:tcPr>
            <w:tcW w:w="255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919</w:t>
            </w:r>
          </w:p>
        </w:tc>
      </w:tr>
      <w:tr w:rsidR="00464BDB" w:rsidTr="00464BDB">
        <w:tc>
          <w:tcPr>
            <w:tcW w:w="687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68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Bhagalpur</w:t>
            </w:r>
          </w:p>
        </w:tc>
        <w:tc>
          <w:tcPr>
            <w:tcW w:w="1984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880</w:t>
            </w:r>
          </w:p>
        </w:tc>
        <w:tc>
          <w:tcPr>
            <w:tcW w:w="255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938</w:t>
            </w:r>
          </w:p>
        </w:tc>
      </w:tr>
      <w:tr w:rsidR="00464BDB" w:rsidTr="00464BDB">
        <w:tc>
          <w:tcPr>
            <w:tcW w:w="687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68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Bhojpur</w:t>
            </w:r>
          </w:p>
        </w:tc>
        <w:tc>
          <w:tcPr>
            <w:tcW w:w="1984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907</w:t>
            </w:r>
          </w:p>
        </w:tc>
        <w:tc>
          <w:tcPr>
            <w:tcW w:w="255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918</w:t>
            </w:r>
          </w:p>
        </w:tc>
      </w:tr>
      <w:tr w:rsidR="00464BDB" w:rsidTr="00464BDB">
        <w:tc>
          <w:tcPr>
            <w:tcW w:w="687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68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Buxar</w:t>
            </w:r>
          </w:p>
        </w:tc>
        <w:tc>
          <w:tcPr>
            <w:tcW w:w="1984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922</w:t>
            </w:r>
          </w:p>
        </w:tc>
        <w:tc>
          <w:tcPr>
            <w:tcW w:w="255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934</w:t>
            </w:r>
          </w:p>
        </w:tc>
      </w:tr>
      <w:tr w:rsidR="00464BDB" w:rsidTr="00464BDB">
        <w:tc>
          <w:tcPr>
            <w:tcW w:w="687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68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E.Champaran</w:t>
            </w:r>
          </w:p>
        </w:tc>
        <w:tc>
          <w:tcPr>
            <w:tcW w:w="1984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902</w:t>
            </w:r>
          </w:p>
        </w:tc>
        <w:tc>
          <w:tcPr>
            <w:tcW w:w="255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933</w:t>
            </w:r>
          </w:p>
        </w:tc>
      </w:tr>
      <w:tr w:rsidR="00464BDB" w:rsidTr="00464BDB">
        <w:tc>
          <w:tcPr>
            <w:tcW w:w="687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68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Darbhanga</w:t>
            </w:r>
          </w:p>
        </w:tc>
        <w:tc>
          <w:tcPr>
            <w:tcW w:w="1984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911</w:t>
            </w:r>
          </w:p>
        </w:tc>
        <w:tc>
          <w:tcPr>
            <w:tcW w:w="255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931</w:t>
            </w:r>
          </w:p>
        </w:tc>
      </w:tr>
      <w:tr w:rsidR="00464BDB" w:rsidTr="00464BDB">
        <w:tc>
          <w:tcPr>
            <w:tcW w:w="687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68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Gaya</w:t>
            </w:r>
          </w:p>
        </w:tc>
        <w:tc>
          <w:tcPr>
            <w:tcW w:w="1984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937</w:t>
            </w:r>
          </w:p>
        </w:tc>
        <w:tc>
          <w:tcPr>
            <w:tcW w:w="255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960</w:t>
            </w:r>
          </w:p>
        </w:tc>
      </w:tr>
      <w:tr w:rsidR="00464BDB" w:rsidTr="00464BDB">
        <w:tc>
          <w:tcPr>
            <w:tcW w:w="687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68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Gopalganj</w:t>
            </w:r>
          </w:p>
        </w:tc>
        <w:tc>
          <w:tcPr>
            <w:tcW w:w="1984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1021</w:t>
            </w:r>
          </w:p>
        </w:tc>
        <w:tc>
          <w:tcPr>
            <w:tcW w:w="255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954</w:t>
            </w:r>
          </w:p>
        </w:tc>
      </w:tr>
      <w:tr w:rsidR="00464BDB" w:rsidTr="00464BDB">
        <w:tc>
          <w:tcPr>
            <w:tcW w:w="687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68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Jehanabad</w:t>
            </w:r>
          </w:p>
        </w:tc>
        <w:tc>
          <w:tcPr>
            <w:tcW w:w="1984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922</w:t>
            </w:r>
          </w:p>
        </w:tc>
        <w:tc>
          <w:tcPr>
            <w:tcW w:w="255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922</w:t>
            </w:r>
          </w:p>
        </w:tc>
      </w:tr>
      <w:tr w:rsidR="00464BDB" w:rsidTr="00464BDB">
        <w:tc>
          <w:tcPr>
            <w:tcW w:w="687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68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Jamui</w:t>
            </w:r>
          </w:p>
        </w:tc>
        <w:tc>
          <w:tcPr>
            <w:tcW w:w="1984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922</w:t>
            </w:r>
          </w:p>
        </w:tc>
        <w:tc>
          <w:tcPr>
            <w:tcW w:w="255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956</w:t>
            </w:r>
          </w:p>
        </w:tc>
      </w:tr>
      <w:tr w:rsidR="00464BDB" w:rsidTr="00464BDB">
        <w:tc>
          <w:tcPr>
            <w:tcW w:w="687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68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Kaimur</w:t>
            </w:r>
          </w:p>
        </w:tc>
        <w:tc>
          <w:tcPr>
            <w:tcW w:w="1984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920</w:t>
            </w:r>
          </w:p>
        </w:tc>
        <w:tc>
          <w:tcPr>
            <w:tcW w:w="255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942</w:t>
            </w:r>
          </w:p>
        </w:tc>
      </w:tr>
      <w:tr w:rsidR="00464BDB" w:rsidTr="00464BDB">
        <w:tc>
          <w:tcPr>
            <w:tcW w:w="687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68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Katihar</w:t>
            </w:r>
          </w:p>
        </w:tc>
        <w:tc>
          <w:tcPr>
            <w:tcW w:w="1984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919</w:t>
            </w:r>
          </w:p>
        </w:tc>
        <w:tc>
          <w:tcPr>
            <w:tcW w:w="255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961</w:t>
            </w:r>
          </w:p>
        </w:tc>
      </w:tr>
      <w:tr w:rsidR="00464BDB" w:rsidTr="00464BDB">
        <w:tc>
          <w:tcPr>
            <w:tcW w:w="687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68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Khagaria</w:t>
            </w:r>
          </w:p>
        </w:tc>
        <w:tc>
          <w:tcPr>
            <w:tcW w:w="1984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886</w:t>
            </w:r>
          </w:p>
        </w:tc>
        <w:tc>
          <w:tcPr>
            <w:tcW w:w="255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926</w:t>
            </w:r>
          </w:p>
        </w:tc>
      </w:tr>
      <w:tr w:rsidR="00464BDB" w:rsidTr="00464BDB">
        <w:tc>
          <w:tcPr>
            <w:tcW w:w="687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68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Kishanganj</w:t>
            </w:r>
          </w:p>
        </w:tc>
        <w:tc>
          <w:tcPr>
            <w:tcW w:w="1984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950</w:t>
            </w:r>
          </w:p>
        </w:tc>
        <w:tc>
          <w:tcPr>
            <w:tcW w:w="255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971</w:t>
            </w:r>
          </w:p>
        </w:tc>
      </w:tr>
      <w:tr w:rsidR="00464BDB" w:rsidTr="00464BDB">
        <w:tc>
          <w:tcPr>
            <w:tcW w:w="687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68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Lakhisarai</w:t>
            </w:r>
          </w:p>
        </w:tc>
        <w:tc>
          <w:tcPr>
            <w:tcW w:w="1984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902</w:t>
            </w:r>
          </w:p>
        </w:tc>
        <w:tc>
          <w:tcPr>
            <w:tcW w:w="255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920</w:t>
            </w:r>
          </w:p>
        </w:tc>
      </w:tr>
      <w:tr w:rsidR="00464BDB" w:rsidTr="00464BDB">
        <w:tc>
          <w:tcPr>
            <w:tcW w:w="687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68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Madhepura</w:t>
            </w:r>
          </w:p>
        </w:tc>
        <w:tc>
          <w:tcPr>
            <w:tcW w:w="1984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911</w:t>
            </w:r>
          </w:p>
        </w:tc>
        <w:tc>
          <w:tcPr>
            <w:tcW w:w="255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930</w:t>
            </w:r>
          </w:p>
        </w:tc>
      </w:tr>
      <w:tr w:rsidR="00464BDB" w:rsidTr="00464BDB">
        <w:tc>
          <w:tcPr>
            <w:tcW w:w="687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68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Madhubani</w:t>
            </w:r>
          </w:p>
        </w:tc>
        <w:tc>
          <w:tcPr>
            <w:tcW w:w="1984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926</w:t>
            </w:r>
          </w:p>
        </w:tc>
        <w:tc>
          <w:tcPr>
            <w:tcW w:w="255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936</w:t>
            </w:r>
          </w:p>
        </w:tc>
      </w:tr>
      <w:tr w:rsidR="00464BDB" w:rsidTr="00464BDB">
        <w:tc>
          <w:tcPr>
            <w:tcW w:w="687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68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Munger</w:t>
            </w:r>
          </w:p>
        </w:tc>
        <w:tc>
          <w:tcPr>
            <w:tcW w:w="1984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876</w:t>
            </w:r>
          </w:p>
        </w:tc>
        <w:tc>
          <w:tcPr>
            <w:tcW w:w="255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922</w:t>
            </w:r>
          </w:p>
        </w:tc>
      </w:tr>
      <w:tr w:rsidR="00464BDB" w:rsidTr="00464BDB">
        <w:tc>
          <w:tcPr>
            <w:tcW w:w="687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68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Muzaffarpur</w:t>
            </w:r>
          </w:p>
        </w:tc>
        <w:tc>
          <w:tcPr>
            <w:tcW w:w="1984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900</w:t>
            </w:r>
          </w:p>
        </w:tc>
        <w:tc>
          <w:tcPr>
            <w:tcW w:w="255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915</w:t>
            </w:r>
          </w:p>
        </w:tc>
      </w:tr>
      <w:tr w:rsidR="00464BDB" w:rsidTr="00464BDB">
        <w:tc>
          <w:tcPr>
            <w:tcW w:w="687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68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Nalanda</w:t>
            </w:r>
          </w:p>
        </w:tc>
        <w:tc>
          <w:tcPr>
            <w:tcW w:w="1984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922</w:t>
            </w:r>
          </w:p>
        </w:tc>
        <w:tc>
          <w:tcPr>
            <w:tcW w:w="255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931</w:t>
            </w:r>
          </w:p>
        </w:tc>
      </w:tr>
      <w:tr w:rsidR="00464BDB" w:rsidTr="00464BDB">
        <w:tc>
          <w:tcPr>
            <w:tcW w:w="687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68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Nawada</w:t>
            </w:r>
          </w:p>
        </w:tc>
        <w:tc>
          <w:tcPr>
            <w:tcW w:w="1984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939</w:t>
            </w:r>
          </w:p>
        </w:tc>
        <w:tc>
          <w:tcPr>
            <w:tcW w:w="255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945</w:t>
            </w:r>
          </w:p>
        </w:tc>
      </w:tr>
      <w:tr w:rsidR="00464BDB" w:rsidTr="00464BDB">
        <w:tc>
          <w:tcPr>
            <w:tcW w:w="687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68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Patna</w:t>
            </w:r>
          </w:p>
        </w:tc>
        <w:tc>
          <w:tcPr>
            <w:tcW w:w="1984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897</w:t>
            </w:r>
          </w:p>
        </w:tc>
        <w:tc>
          <w:tcPr>
            <w:tcW w:w="255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909</w:t>
            </w:r>
          </w:p>
        </w:tc>
      </w:tr>
      <w:tr w:rsidR="00464BDB" w:rsidTr="00464BDB">
        <w:tc>
          <w:tcPr>
            <w:tcW w:w="687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68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Purnia</w:t>
            </w:r>
          </w:p>
        </w:tc>
        <w:tc>
          <w:tcPr>
            <w:tcW w:w="1984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921</w:t>
            </w:r>
          </w:p>
        </w:tc>
        <w:tc>
          <w:tcPr>
            <w:tcW w:w="255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954</w:t>
            </w:r>
          </w:p>
        </w:tc>
      </w:tr>
      <w:tr w:rsidR="00464BDB" w:rsidTr="00464BDB">
        <w:tc>
          <w:tcPr>
            <w:tcW w:w="687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68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Rohtas</w:t>
            </w:r>
          </w:p>
        </w:tc>
        <w:tc>
          <w:tcPr>
            <w:tcW w:w="1984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918</w:t>
            </w:r>
          </w:p>
        </w:tc>
        <w:tc>
          <w:tcPr>
            <w:tcW w:w="255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931</w:t>
            </w:r>
          </w:p>
        </w:tc>
      </w:tr>
      <w:tr w:rsidR="00464BDB" w:rsidTr="00464BDB">
        <w:tc>
          <w:tcPr>
            <w:tcW w:w="687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68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Saharsa</w:t>
            </w:r>
          </w:p>
        </w:tc>
        <w:tc>
          <w:tcPr>
            <w:tcW w:w="1984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906</w:t>
            </w:r>
          </w:p>
        </w:tc>
        <w:tc>
          <w:tcPr>
            <w:tcW w:w="255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933</w:t>
            </w:r>
          </w:p>
        </w:tc>
      </w:tr>
      <w:tr w:rsidR="00464BDB" w:rsidTr="00464BDB">
        <w:tc>
          <w:tcPr>
            <w:tcW w:w="687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68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Samastipur</w:t>
            </w:r>
          </w:p>
        </w:tc>
        <w:tc>
          <w:tcPr>
            <w:tcW w:w="1984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911</w:t>
            </w:r>
          </w:p>
        </w:tc>
        <w:tc>
          <w:tcPr>
            <w:tcW w:w="255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923</w:t>
            </w:r>
          </w:p>
        </w:tc>
      </w:tr>
      <w:tr w:rsidR="00464BDB" w:rsidTr="00464BDB">
        <w:tc>
          <w:tcPr>
            <w:tcW w:w="687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68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Saran</w:t>
            </w:r>
          </w:p>
        </w:tc>
        <w:tc>
          <w:tcPr>
            <w:tcW w:w="1984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954</w:t>
            </w:r>
          </w:p>
        </w:tc>
        <w:tc>
          <w:tcPr>
            <w:tcW w:w="255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926</w:t>
            </w:r>
          </w:p>
        </w:tc>
      </w:tr>
      <w:tr w:rsidR="00464BDB" w:rsidTr="00464BDB">
        <w:tc>
          <w:tcPr>
            <w:tcW w:w="687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68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Sheikhpura</w:t>
            </w:r>
          </w:p>
        </w:tc>
        <w:tc>
          <w:tcPr>
            <w:tcW w:w="1984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930</w:t>
            </w:r>
          </w:p>
        </w:tc>
        <w:tc>
          <w:tcPr>
            <w:tcW w:w="255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940</w:t>
            </w:r>
          </w:p>
        </w:tc>
      </w:tr>
      <w:tr w:rsidR="00464BDB" w:rsidTr="00464BDB">
        <w:tc>
          <w:tcPr>
            <w:tcW w:w="687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68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Sheohar</w:t>
            </w:r>
          </w:p>
        </w:tc>
        <w:tc>
          <w:tcPr>
            <w:tcW w:w="1984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893</w:t>
            </w:r>
          </w:p>
        </w:tc>
        <w:tc>
          <w:tcPr>
            <w:tcW w:w="255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929</w:t>
            </w:r>
          </w:p>
        </w:tc>
      </w:tr>
      <w:tr w:rsidR="00464BDB" w:rsidTr="00464BDB">
        <w:tc>
          <w:tcPr>
            <w:tcW w:w="687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68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Sitamarhi</w:t>
            </w:r>
          </w:p>
        </w:tc>
        <w:tc>
          <w:tcPr>
            <w:tcW w:w="1984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899</w:t>
            </w:r>
          </w:p>
        </w:tc>
        <w:tc>
          <w:tcPr>
            <w:tcW w:w="255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930</w:t>
            </w:r>
          </w:p>
        </w:tc>
      </w:tr>
      <w:tr w:rsidR="00464BDB" w:rsidTr="00464BDB">
        <w:tc>
          <w:tcPr>
            <w:tcW w:w="687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68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Siwan</w:t>
            </w:r>
          </w:p>
        </w:tc>
        <w:tc>
          <w:tcPr>
            <w:tcW w:w="1984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988</w:t>
            </w:r>
          </w:p>
        </w:tc>
        <w:tc>
          <w:tcPr>
            <w:tcW w:w="255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940</w:t>
            </w:r>
          </w:p>
        </w:tc>
      </w:tr>
      <w:tr w:rsidR="00464BDB" w:rsidTr="00464BDB">
        <w:tc>
          <w:tcPr>
            <w:tcW w:w="687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268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Supaul</w:t>
            </w:r>
          </w:p>
        </w:tc>
        <w:tc>
          <w:tcPr>
            <w:tcW w:w="1984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929</w:t>
            </w:r>
          </w:p>
        </w:tc>
        <w:tc>
          <w:tcPr>
            <w:tcW w:w="255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929</w:t>
            </w:r>
          </w:p>
        </w:tc>
      </w:tr>
      <w:tr w:rsidR="00464BDB" w:rsidTr="00464BDB">
        <w:tc>
          <w:tcPr>
            <w:tcW w:w="687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37</w:t>
            </w:r>
          </w:p>
        </w:tc>
        <w:tc>
          <w:tcPr>
            <w:tcW w:w="268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Vaishali</w:t>
            </w:r>
          </w:p>
        </w:tc>
        <w:tc>
          <w:tcPr>
            <w:tcW w:w="1984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895</w:t>
            </w:r>
          </w:p>
        </w:tc>
        <w:tc>
          <w:tcPr>
            <w:tcW w:w="255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904</w:t>
            </w:r>
          </w:p>
        </w:tc>
      </w:tr>
      <w:tr w:rsidR="00464BDB" w:rsidTr="00464BDB">
        <w:tc>
          <w:tcPr>
            <w:tcW w:w="687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268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W.Champaran</w:t>
            </w:r>
          </w:p>
        </w:tc>
        <w:tc>
          <w:tcPr>
            <w:tcW w:w="1984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909</w:t>
            </w:r>
          </w:p>
        </w:tc>
        <w:tc>
          <w:tcPr>
            <w:tcW w:w="2552" w:type="dxa"/>
          </w:tcPr>
          <w:p w:rsidR="00464BDB" w:rsidRDefault="00464BDB" w:rsidP="00464BDB">
            <w:pPr>
              <w:rPr>
                <w:lang w:val="en-US"/>
              </w:rPr>
            </w:pPr>
            <w:r>
              <w:rPr>
                <w:lang w:val="en-US"/>
              </w:rPr>
              <w:t>953</w:t>
            </w:r>
          </w:p>
        </w:tc>
      </w:tr>
    </w:tbl>
    <w:p w:rsidR="00247CF9" w:rsidRPr="00C63B14" w:rsidRDefault="00247CF9" w:rsidP="00464BDB">
      <w:pPr>
        <w:spacing w:after="0"/>
        <w:rPr>
          <w:lang w:val="en-US"/>
        </w:rPr>
      </w:pPr>
    </w:p>
    <w:sectPr w:rsidR="00247CF9" w:rsidRPr="00C63B14" w:rsidSect="0016189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756" w:rsidRDefault="00FC5756" w:rsidP="00B43387">
      <w:pPr>
        <w:spacing w:after="0" w:line="240" w:lineRule="auto"/>
      </w:pPr>
      <w:r>
        <w:separator/>
      </w:r>
    </w:p>
  </w:endnote>
  <w:endnote w:type="continuationSeparator" w:id="1">
    <w:p w:rsidR="00FC5756" w:rsidRDefault="00FC5756" w:rsidP="00B43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387" w:rsidRDefault="00464BDB">
    <w:pPr>
      <w:pStyle w:val="Footer"/>
    </w:pPr>
    <w:r>
      <w:tab/>
    </w:r>
    <w:r w:rsidR="00B43387">
      <w:t>Source: Census 2011</w:t>
    </w:r>
  </w:p>
  <w:p w:rsidR="00B43387" w:rsidRDefault="00B433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756" w:rsidRDefault="00FC5756" w:rsidP="00B43387">
      <w:pPr>
        <w:spacing w:after="0" w:line="240" w:lineRule="auto"/>
      </w:pPr>
      <w:r>
        <w:separator/>
      </w:r>
    </w:p>
  </w:footnote>
  <w:footnote w:type="continuationSeparator" w:id="1">
    <w:p w:rsidR="00FC5756" w:rsidRDefault="00FC5756" w:rsidP="00B433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B14"/>
    <w:rsid w:val="0002455A"/>
    <w:rsid w:val="00075934"/>
    <w:rsid w:val="00154582"/>
    <w:rsid w:val="00161896"/>
    <w:rsid w:val="001711BC"/>
    <w:rsid w:val="00247CF9"/>
    <w:rsid w:val="003340CF"/>
    <w:rsid w:val="003D0EE0"/>
    <w:rsid w:val="00442D46"/>
    <w:rsid w:val="00464BDB"/>
    <w:rsid w:val="00472BEC"/>
    <w:rsid w:val="00593E2D"/>
    <w:rsid w:val="00595648"/>
    <w:rsid w:val="00665D06"/>
    <w:rsid w:val="006C6D09"/>
    <w:rsid w:val="0070498D"/>
    <w:rsid w:val="00714608"/>
    <w:rsid w:val="0079218D"/>
    <w:rsid w:val="00807798"/>
    <w:rsid w:val="008F14B4"/>
    <w:rsid w:val="0092604A"/>
    <w:rsid w:val="009A018F"/>
    <w:rsid w:val="009F071D"/>
    <w:rsid w:val="009F28AF"/>
    <w:rsid w:val="00A11597"/>
    <w:rsid w:val="00A118B3"/>
    <w:rsid w:val="00A2315A"/>
    <w:rsid w:val="00AF6D79"/>
    <w:rsid w:val="00B25C87"/>
    <w:rsid w:val="00B43387"/>
    <w:rsid w:val="00B726F7"/>
    <w:rsid w:val="00C63B14"/>
    <w:rsid w:val="00CF2DEF"/>
    <w:rsid w:val="00D03FBE"/>
    <w:rsid w:val="00D13764"/>
    <w:rsid w:val="00D87AD3"/>
    <w:rsid w:val="00E21E74"/>
    <w:rsid w:val="00E344BE"/>
    <w:rsid w:val="00ED60CF"/>
    <w:rsid w:val="00F61437"/>
    <w:rsid w:val="00FC5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8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7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43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3387"/>
  </w:style>
  <w:style w:type="paragraph" w:styleId="Footer">
    <w:name w:val="footer"/>
    <w:basedOn w:val="Normal"/>
    <w:link w:val="FooterChar"/>
    <w:uiPriority w:val="99"/>
    <w:semiHidden/>
    <w:unhideWhenUsed/>
    <w:rsid w:val="00B43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33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Soni</cp:lastModifiedBy>
  <cp:revision>19</cp:revision>
  <dcterms:created xsi:type="dcterms:W3CDTF">2016-11-09T07:00:00Z</dcterms:created>
  <dcterms:modified xsi:type="dcterms:W3CDTF">2017-11-22T12:02:00Z</dcterms:modified>
</cp:coreProperties>
</file>